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1529" w14:textId="5340D95E" w:rsidR="00166436" w:rsidRPr="00167385" w:rsidRDefault="00DB3EF1" w:rsidP="00166436">
      <w:pPr>
        <w:pStyle w:val="CSVFlietext"/>
        <w:spacing w:before="0" w:beforeAutospacing="0" w:after="0" w:afterAutospacing="0" w:line="240" w:lineRule="auto"/>
        <w:rPr>
          <w:rFonts w:ascii="Charter" w:hAnsi="Charter" w:cstheme="majorHAnsi"/>
          <w:b/>
          <w:bCs/>
          <w:noProof/>
          <w:sz w:val="32"/>
          <w:szCs w:val="32"/>
          <w:lang w:eastAsia="en-GB"/>
        </w:rPr>
      </w:pPr>
      <w:r w:rsidRPr="00124135">
        <w:rPr>
          <w:rFonts w:ascii="Charter" w:hAnsi="Charter" w:cstheme="majorHAnsi"/>
          <w:noProof/>
          <w:sz w:val="24"/>
          <w:szCs w:val="24"/>
          <w:lang w:eastAsia="en-GB"/>
        </w:rPr>
        <w:drawing>
          <wp:anchor distT="0" distB="0" distL="114300" distR="114300" simplePos="0" relativeHeight="251659264" behindDoc="0" locked="0" layoutInCell="1" allowOverlap="1" wp14:anchorId="595E4FC0" wp14:editId="2D091FE2">
            <wp:simplePos x="0" y="0"/>
            <wp:positionH relativeFrom="column">
              <wp:posOffset>4700600</wp:posOffset>
            </wp:positionH>
            <wp:positionV relativeFrom="paragraph">
              <wp:posOffset>-510540</wp:posOffset>
            </wp:positionV>
            <wp:extent cx="2052000" cy="80025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000" cy="800252"/>
                    </a:xfrm>
                    <a:prstGeom prst="rect">
                      <a:avLst/>
                    </a:prstGeom>
                  </pic:spPr>
                </pic:pic>
              </a:graphicData>
            </a:graphic>
            <wp14:sizeRelH relativeFrom="page">
              <wp14:pctWidth>0</wp14:pctWidth>
            </wp14:sizeRelH>
            <wp14:sizeRelV relativeFrom="page">
              <wp14:pctHeight>0</wp14:pctHeight>
            </wp14:sizeRelV>
          </wp:anchor>
        </w:drawing>
      </w:r>
      <w:r w:rsidR="00166436">
        <w:rPr>
          <w:rFonts w:ascii="Charter" w:hAnsi="Charter" w:cstheme="majorHAnsi"/>
          <w:noProof/>
          <w:sz w:val="24"/>
          <w:szCs w:val="24"/>
          <w:lang w:eastAsia="en-GB"/>
        </w:rPr>
        <w:t xml:space="preserve">                                      </w:t>
      </w:r>
      <w:r w:rsidR="00166436" w:rsidRPr="00167385">
        <w:rPr>
          <w:rFonts w:ascii="Charter" w:hAnsi="Charter" w:cstheme="majorHAnsi"/>
          <w:b/>
          <w:bCs/>
          <w:noProof/>
          <w:sz w:val="32"/>
          <w:szCs w:val="32"/>
          <w:lang w:eastAsia="en-GB"/>
        </w:rPr>
        <w:t>Communiqué de presse</w:t>
      </w:r>
    </w:p>
    <w:p w14:paraId="7A7A88A4" w14:textId="70ED0DA5" w:rsidR="00167385" w:rsidRDefault="00167385" w:rsidP="00923455">
      <w:pPr>
        <w:pStyle w:val="CSVFlietext"/>
        <w:spacing w:after="0" w:line="240" w:lineRule="auto"/>
        <w:rPr>
          <w:rFonts w:ascii="Charter" w:hAnsi="Charter" w:cstheme="majorHAnsi"/>
          <w:b/>
          <w:bCs/>
          <w:noProof/>
          <w:sz w:val="28"/>
          <w:szCs w:val="28"/>
          <w:lang w:eastAsia="en-GB"/>
        </w:rPr>
      </w:pPr>
      <w:r>
        <w:rPr>
          <w:rFonts w:ascii="Charter" w:hAnsi="Charter" w:cstheme="majorHAnsi"/>
          <w:b/>
          <w:bCs/>
          <w:noProof/>
          <w:sz w:val="28"/>
          <w:szCs w:val="28"/>
          <w:lang w:eastAsia="en-GB"/>
        </w:rPr>
        <w:t>P</w:t>
      </w:r>
      <w:r w:rsidR="00923455" w:rsidRPr="008D68E4">
        <w:rPr>
          <w:rFonts w:ascii="Charter" w:hAnsi="Charter" w:cstheme="majorHAnsi"/>
          <w:b/>
          <w:bCs/>
          <w:noProof/>
          <w:sz w:val="28"/>
          <w:szCs w:val="28"/>
          <w:lang w:eastAsia="en-GB"/>
        </w:rPr>
        <w:t>osition unie</w:t>
      </w:r>
      <w:r w:rsidRPr="00167385">
        <w:t xml:space="preserve"> </w:t>
      </w:r>
      <w:r w:rsidRPr="00167385">
        <w:rPr>
          <w:rFonts w:ascii="Charter" w:hAnsi="Charter" w:cstheme="majorHAnsi"/>
          <w:b/>
          <w:bCs/>
          <w:noProof/>
          <w:sz w:val="28"/>
          <w:szCs w:val="28"/>
          <w:lang w:eastAsia="en-GB"/>
        </w:rPr>
        <w:t xml:space="preserve">sur le régime iranien : les Gardiens de la révolution doivent être inscrits sur la liste des organisations terroristes                 </w:t>
      </w:r>
    </w:p>
    <w:p w14:paraId="0D85C6F7" w14:textId="77777777" w:rsidR="00923455" w:rsidRPr="00923455" w:rsidRDefault="00923455" w:rsidP="00923455">
      <w:pPr>
        <w:pStyle w:val="CSVFlietext"/>
        <w:spacing w:after="0" w:line="240" w:lineRule="auto"/>
        <w:rPr>
          <w:rFonts w:ascii="Charter" w:hAnsi="Charter" w:cstheme="majorHAnsi"/>
          <w:noProof/>
          <w:sz w:val="24"/>
          <w:szCs w:val="24"/>
          <w:lang w:eastAsia="en-GB"/>
        </w:rPr>
      </w:pPr>
      <w:r w:rsidRPr="00923455">
        <w:rPr>
          <w:rFonts w:ascii="Charter" w:hAnsi="Charter" w:cstheme="majorHAnsi"/>
          <w:noProof/>
          <w:sz w:val="24"/>
          <w:szCs w:val="24"/>
          <w:lang w:eastAsia="en-GB"/>
        </w:rPr>
        <w:t xml:space="preserve">Lors d'une heure d'actualité demandée par le groupe parlementaire CSV sur les manifestations en Iran et la réaction de l'UE à l'évolution de la situation dans ce pays, le président du groupe parlementaire Laurent Zeimet a exprimé son </w:t>
      </w:r>
      <w:r w:rsidRPr="005431B9">
        <w:rPr>
          <w:rFonts w:ascii="Charter" w:hAnsi="Charter" w:cstheme="majorHAnsi"/>
          <w:i/>
          <w:iCs/>
          <w:noProof/>
          <w:sz w:val="24"/>
          <w:szCs w:val="24"/>
          <w:lang w:eastAsia="en-GB"/>
        </w:rPr>
        <w:t>« respect pour le courage des nombreuses personnes qui sont descendues dans la rue pour manifester contre le régime, dont beaucoup ne sont probablement plus en vie aujourd'hui »</w:t>
      </w:r>
      <w:r w:rsidRPr="00923455">
        <w:rPr>
          <w:rFonts w:ascii="Charter" w:hAnsi="Charter" w:cstheme="majorHAnsi"/>
          <w:noProof/>
          <w:sz w:val="24"/>
          <w:szCs w:val="24"/>
          <w:lang w:eastAsia="en-GB"/>
        </w:rPr>
        <w:t xml:space="preserve">. </w:t>
      </w:r>
    </w:p>
    <w:p w14:paraId="602EB5D7" w14:textId="77777777" w:rsidR="00923455" w:rsidRPr="00923455" w:rsidRDefault="00923455" w:rsidP="00923455">
      <w:pPr>
        <w:pStyle w:val="CSVFlietext"/>
        <w:spacing w:after="0" w:line="240" w:lineRule="auto"/>
        <w:rPr>
          <w:rFonts w:ascii="Charter" w:hAnsi="Charter" w:cstheme="majorHAnsi"/>
          <w:noProof/>
          <w:sz w:val="24"/>
          <w:szCs w:val="24"/>
          <w:lang w:eastAsia="en-GB"/>
        </w:rPr>
      </w:pPr>
      <w:r w:rsidRPr="00923455">
        <w:rPr>
          <w:rFonts w:ascii="Charter" w:hAnsi="Charter" w:cstheme="majorHAnsi"/>
          <w:noProof/>
          <w:sz w:val="24"/>
          <w:szCs w:val="24"/>
          <w:lang w:eastAsia="en-GB"/>
        </w:rPr>
        <w:t>Il a rappelé les manifestations violemment réprimées dans les années 1980 et 1990, en 2009, 2017, 2018, 2019 et 2022, après que la jeune femme Jina Mahsa Amini soit décédée des suites de blessures infligées pendant sa détention pour ne pas avoir porté son voile conformément aux règles.</w:t>
      </w:r>
    </w:p>
    <w:p w14:paraId="7B02D736" w14:textId="77777777" w:rsidR="00923455" w:rsidRPr="005431B9" w:rsidRDefault="00923455" w:rsidP="00923455">
      <w:pPr>
        <w:pStyle w:val="CSVFlietext"/>
        <w:spacing w:after="0" w:line="240" w:lineRule="auto"/>
        <w:rPr>
          <w:rFonts w:ascii="Charter" w:hAnsi="Charter" w:cstheme="majorHAnsi"/>
          <w:i/>
          <w:iCs/>
          <w:noProof/>
          <w:sz w:val="24"/>
          <w:szCs w:val="24"/>
          <w:lang w:eastAsia="en-GB"/>
        </w:rPr>
      </w:pPr>
      <w:r w:rsidRPr="005431B9">
        <w:rPr>
          <w:rFonts w:ascii="Charter" w:hAnsi="Charter" w:cstheme="majorHAnsi"/>
          <w:i/>
          <w:iCs/>
          <w:noProof/>
          <w:sz w:val="24"/>
          <w:szCs w:val="24"/>
          <w:lang w:eastAsia="en-GB"/>
        </w:rPr>
        <w:t xml:space="preserve">« Depuis 1979, ce régime terrorise non seulement son propre peuple, mais aussi toute la région et le monde entier, dans la mesure où il soutient financièrement et matériellement des régimes et des organisations terroristes dans la région et à travers le monde. C'est pourquoi l'effondrement de ce régime et son remplacement par un régime libre et démocratique constitueraient une chance pour la région et le monde entier. Un régime en Iran qui reconnaîtrait à nouveau le droit d'Israël à exister et contribuerait ainsi à la paix et à la stabilité au Proche-Orient. » </w:t>
      </w:r>
    </w:p>
    <w:p w14:paraId="37073837" w14:textId="77777777" w:rsidR="00923455" w:rsidRPr="00923455" w:rsidRDefault="00923455" w:rsidP="00923455">
      <w:pPr>
        <w:pStyle w:val="CSVFlietext"/>
        <w:spacing w:after="0" w:line="240" w:lineRule="auto"/>
        <w:rPr>
          <w:rFonts w:ascii="Charter" w:hAnsi="Charter" w:cstheme="majorHAnsi"/>
          <w:noProof/>
          <w:sz w:val="24"/>
          <w:szCs w:val="24"/>
          <w:lang w:eastAsia="en-GB"/>
        </w:rPr>
      </w:pPr>
      <w:r w:rsidRPr="00923455">
        <w:rPr>
          <w:rFonts w:ascii="Charter" w:hAnsi="Charter" w:cstheme="majorHAnsi"/>
          <w:noProof/>
          <w:sz w:val="24"/>
          <w:szCs w:val="24"/>
          <w:lang w:eastAsia="en-GB"/>
        </w:rPr>
        <w:t xml:space="preserve">Laurent Zeimet a également exprimé l'espoir que </w:t>
      </w:r>
      <w:r w:rsidRPr="005431B9">
        <w:rPr>
          <w:rFonts w:ascii="Charter" w:hAnsi="Charter" w:cstheme="majorHAnsi"/>
          <w:i/>
          <w:iCs/>
          <w:noProof/>
          <w:sz w:val="24"/>
          <w:szCs w:val="24"/>
          <w:lang w:eastAsia="en-GB"/>
        </w:rPr>
        <w:t>« notre Union européenne, avec le soutien de notre gouvernement, ne se contente pas de paroles en l'air pour soutenir le peuple iranien, mais passe à l'action ».</w:t>
      </w:r>
      <w:r w:rsidRPr="00923455">
        <w:rPr>
          <w:rFonts w:ascii="Charter" w:hAnsi="Charter" w:cstheme="majorHAnsi"/>
          <w:noProof/>
          <w:sz w:val="24"/>
          <w:szCs w:val="24"/>
          <w:lang w:eastAsia="en-GB"/>
        </w:rPr>
        <w:t xml:space="preserve"> </w:t>
      </w:r>
    </w:p>
    <w:p w14:paraId="476A799B" w14:textId="033F6707" w:rsidR="00ED4DEC" w:rsidRDefault="00AF6D52" w:rsidP="00923455">
      <w:pPr>
        <w:pStyle w:val="CSVFlietext"/>
        <w:spacing w:after="0" w:line="240" w:lineRule="auto"/>
        <w:rPr>
          <w:rFonts w:ascii="Charter" w:hAnsi="Charter" w:cstheme="majorHAnsi"/>
          <w:noProof/>
          <w:sz w:val="24"/>
          <w:szCs w:val="24"/>
          <w:lang w:eastAsia="en-GB"/>
        </w:rPr>
      </w:pPr>
      <w:r w:rsidRPr="00AF6D52">
        <w:rPr>
          <w:rFonts w:ascii="Charter" w:hAnsi="Charter" w:cstheme="majorHAnsi"/>
          <w:noProof/>
          <w:sz w:val="24"/>
          <w:szCs w:val="24"/>
          <w:lang w:eastAsia="en-GB"/>
        </w:rPr>
        <w:t xml:space="preserve">Le groupe parlementaire CSV se félicite vivement que sa motion proposant d'inscrire le Corps des gardiens de la révolution islamique sur la liste des organisations terroristes et invitant le gouvernement à soutenir résolument cette mesure au sein de l'UE ait été adoptée à l'unanimité par le Parlement. </w:t>
      </w:r>
      <w:r w:rsidR="00923455" w:rsidRPr="00923455">
        <w:rPr>
          <w:rFonts w:ascii="Charter" w:hAnsi="Charter" w:cstheme="majorHAnsi"/>
          <w:noProof/>
          <w:sz w:val="24"/>
          <w:szCs w:val="24"/>
          <w:lang w:eastAsia="en-GB"/>
        </w:rPr>
        <w:t xml:space="preserve">Cela montre que ce régime ne bénéficie d'aucun soutien au Luxembourg. </w:t>
      </w:r>
    </w:p>
    <w:p w14:paraId="637F25C1" w14:textId="0BD00C09" w:rsidR="00923455" w:rsidRPr="00ED4DEC" w:rsidRDefault="00923455" w:rsidP="00923455">
      <w:pPr>
        <w:pStyle w:val="CSVFlietext"/>
        <w:spacing w:after="0" w:line="240" w:lineRule="auto"/>
        <w:rPr>
          <w:rFonts w:ascii="Charter" w:hAnsi="Charter" w:cstheme="majorHAnsi"/>
          <w:i/>
          <w:iCs/>
          <w:noProof/>
          <w:sz w:val="24"/>
          <w:szCs w:val="24"/>
          <w:lang w:eastAsia="en-GB"/>
        </w:rPr>
      </w:pPr>
      <w:r w:rsidRPr="00ED4DEC">
        <w:rPr>
          <w:rFonts w:ascii="Charter" w:hAnsi="Charter" w:cstheme="majorHAnsi"/>
          <w:i/>
          <w:iCs/>
          <w:noProof/>
          <w:sz w:val="24"/>
          <w:szCs w:val="24"/>
          <w:lang w:eastAsia="en-GB"/>
        </w:rPr>
        <w:t>« Nous souhaitons tous un Iran libre et démocratique. Et nous serions certainement tous heureux si la communauté iranienne était également unie, si elle s'unissait contre le régime et ne se laissait pas diviser. Continuons à rester unis dans l'espoir que ce régime tombe cette année. »</w:t>
      </w:r>
    </w:p>
    <w:p w14:paraId="1FD84232" w14:textId="77777777" w:rsidR="00923455" w:rsidRPr="00923455" w:rsidRDefault="00923455" w:rsidP="00923455">
      <w:pPr>
        <w:pStyle w:val="CSVFlietext"/>
        <w:spacing w:after="0" w:line="240" w:lineRule="auto"/>
        <w:rPr>
          <w:rFonts w:ascii="Charter" w:hAnsi="Charter" w:cstheme="majorHAnsi"/>
          <w:noProof/>
          <w:sz w:val="24"/>
          <w:szCs w:val="24"/>
          <w:lang w:eastAsia="en-GB"/>
        </w:rPr>
      </w:pPr>
    </w:p>
    <w:p w14:paraId="46702CEA" w14:textId="77777777" w:rsidR="00923455" w:rsidRPr="00923455" w:rsidRDefault="00923455" w:rsidP="00923455">
      <w:pPr>
        <w:pStyle w:val="CSVFlietext"/>
        <w:spacing w:after="0" w:line="240" w:lineRule="auto"/>
        <w:rPr>
          <w:rFonts w:ascii="Charter" w:hAnsi="Charter" w:cstheme="majorHAnsi"/>
          <w:noProof/>
          <w:sz w:val="24"/>
          <w:szCs w:val="24"/>
          <w:lang w:eastAsia="en-GB"/>
        </w:rPr>
      </w:pPr>
    </w:p>
    <w:p w14:paraId="01AFCD77" w14:textId="5877E20D" w:rsidR="00166436" w:rsidRPr="00166436" w:rsidRDefault="00923455" w:rsidP="00923455">
      <w:pPr>
        <w:pStyle w:val="CSVFlietext"/>
        <w:spacing w:after="0" w:line="240" w:lineRule="auto"/>
        <w:rPr>
          <w:rFonts w:ascii="Charter" w:hAnsi="Charter" w:cstheme="majorHAnsi"/>
          <w:noProof/>
          <w:lang w:eastAsia="en-GB"/>
        </w:rPr>
      </w:pPr>
      <w:r w:rsidRPr="00923455">
        <w:rPr>
          <w:rFonts w:ascii="Charter" w:hAnsi="Charter" w:cstheme="majorHAnsi"/>
          <w:noProof/>
          <w:sz w:val="24"/>
          <w:szCs w:val="24"/>
          <w:lang w:eastAsia="en-GB"/>
        </w:rPr>
        <w:t>(Communiqué du groupe parlementaire CSV le 21 janvier 2026)</w:t>
      </w:r>
    </w:p>
    <w:p w14:paraId="5069EF20" w14:textId="77777777" w:rsidR="00166436" w:rsidRPr="00166436" w:rsidRDefault="00166436" w:rsidP="00166436">
      <w:pPr>
        <w:pStyle w:val="CSVFlietext"/>
        <w:spacing w:after="0" w:line="240" w:lineRule="auto"/>
        <w:rPr>
          <w:rFonts w:ascii="Charter" w:hAnsi="Charter" w:cstheme="majorHAnsi"/>
          <w:noProof/>
          <w:lang w:eastAsia="en-GB"/>
        </w:rPr>
      </w:pPr>
    </w:p>
    <w:p w14:paraId="7115C534" w14:textId="77777777" w:rsidR="00DB3EF1" w:rsidRPr="00932ECA" w:rsidRDefault="00DB3EF1" w:rsidP="00DB3EF1">
      <w:pPr>
        <w:pStyle w:val="CSVFlietext"/>
        <w:spacing w:before="0" w:beforeAutospacing="0" w:after="0" w:afterAutospacing="0" w:line="240" w:lineRule="auto"/>
        <w:ind w:left="5670"/>
        <w:rPr>
          <w:rFonts w:ascii="Charter" w:hAnsi="Charter" w:cstheme="majorHAnsi"/>
          <w:noProof/>
          <w:sz w:val="24"/>
          <w:szCs w:val="24"/>
          <w:lang w:eastAsia="en-GB"/>
        </w:rPr>
      </w:pPr>
    </w:p>
    <w:sectPr w:rsidR="00DB3EF1" w:rsidRPr="00932ECA" w:rsidSect="009746FC">
      <w:footerReference w:type="default" r:id="rId8"/>
      <w:pgSz w:w="11906" w:h="16838"/>
      <w:pgMar w:top="1417" w:right="1417" w:bottom="1417" w:left="1417" w:header="708"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2BEA" w14:textId="77777777" w:rsidR="005B3D3A" w:rsidRDefault="005B3D3A">
      <w:pPr>
        <w:spacing w:after="0" w:line="240" w:lineRule="auto"/>
      </w:pPr>
      <w:r>
        <w:separator/>
      </w:r>
    </w:p>
  </w:endnote>
  <w:endnote w:type="continuationSeparator" w:id="0">
    <w:p w14:paraId="5A33811F" w14:textId="77777777" w:rsidR="005B3D3A" w:rsidRDefault="005B3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ter Roman">
    <w:altName w:val="Cambria"/>
    <w:charset w:val="00"/>
    <w:family w:val="roman"/>
    <w:pitch w:val="variable"/>
    <w:sig w:usb0="800000AF" w:usb1="1000204A" w:usb2="00000000" w:usb3="00000000" w:csb0="00000011" w:csb1="00000000"/>
  </w:font>
  <w:font w:name="Calibri">
    <w:panose1 w:val="020F0502020204030204"/>
    <w:charset w:val="00"/>
    <w:family w:val="swiss"/>
    <w:pitch w:val="variable"/>
    <w:sig w:usb0="E4002EFF" w:usb1="C200247B" w:usb2="00000009" w:usb3="00000000" w:csb0="000001FF" w:csb1="00000000"/>
  </w:font>
  <w:font w:name="Charter">
    <w:altName w:val="Cambria"/>
    <w:charset w:val="00"/>
    <w:family w:val="roman"/>
    <w:pitch w:val="variable"/>
    <w:sig w:usb0="800000AF" w:usb1="1000204A" w:usb2="00000000" w:usb3="00000000" w:csb0="00000011" w:csb1="00000000"/>
  </w:font>
  <w:font w:name="Calibri Light (Überschriften)">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EE94" w14:textId="77777777" w:rsidR="006A3101" w:rsidRPr="000248DE" w:rsidRDefault="00900283" w:rsidP="00EE773A">
    <w:pPr>
      <w:pStyle w:val="CSVFlietext"/>
      <w:spacing w:line="276" w:lineRule="auto"/>
      <w:jc w:val="center"/>
      <w:rPr>
        <w:rFonts w:ascii="Charter" w:hAnsi="Charter"/>
      </w:rPr>
    </w:pPr>
    <w:r w:rsidRPr="000248DE">
      <w:rPr>
        <w:rFonts w:ascii="Charter" w:hAnsi="Charter"/>
      </w:rPr>
      <w:t>CSV-</w:t>
    </w:r>
    <w:proofErr w:type="spellStart"/>
    <w:r w:rsidRPr="000248DE">
      <w:rPr>
        <w:rFonts w:ascii="Charter" w:hAnsi="Charter"/>
      </w:rPr>
      <w:t>Fraktioun</w:t>
    </w:r>
    <w:proofErr w:type="spellEnd"/>
    <w:r w:rsidRPr="000248DE">
      <w:rPr>
        <w:rFonts w:ascii="Charter" w:hAnsi="Charter"/>
      </w:rPr>
      <w:t xml:space="preserve"> </w:t>
    </w:r>
    <w:r w:rsidRPr="000248DE">
      <w:rPr>
        <w:rFonts w:ascii="Charter" w:hAnsi="Charter" w:cs="Arial"/>
        <w:shd w:val="clear" w:color="auto" w:fill="FFFFFF"/>
        <w:lang w:eastAsia="de-DE"/>
      </w:rPr>
      <w:t xml:space="preserve">| </w:t>
    </w:r>
    <w:r w:rsidRPr="000248DE">
      <w:rPr>
        <w:rFonts w:ascii="Charter" w:hAnsi="Charter"/>
      </w:rPr>
      <w:t xml:space="preserve">13, rue du Rost </w:t>
    </w:r>
    <w:r w:rsidRPr="000248DE">
      <w:rPr>
        <w:rFonts w:ascii="Charter" w:hAnsi="Charter" w:cs="Arial"/>
        <w:shd w:val="clear" w:color="auto" w:fill="FFFFFF"/>
        <w:lang w:eastAsia="de-DE"/>
      </w:rPr>
      <w:t>|</w:t>
    </w:r>
    <w:r w:rsidRPr="000248DE">
      <w:rPr>
        <w:rFonts w:ascii="Charter" w:hAnsi="Charter" w:cs="Times New Roman"/>
        <w:lang w:eastAsia="de-DE"/>
      </w:rPr>
      <w:t xml:space="preserve"> </w:t>
    </w:r>
    <w:r w:rsidRPr="000248DE">
      <w:rPr>
        <w:rFonts w:ascii="Charter" w:hAnsi="Charter"/>
      </w:rPr>
      <w:t xml:space="preserve">L-2447 Luxembourg </w:t>
    </w:r>
    <w:r w:rsidRPr="000248DE">
      <w:rPr>
        <w:rFonts w:ascii="Charter" w:hAnsi="Charter" w:cs="Arial"/>
        <w:shd w:val="clear" w:color="auto" w:fill="FFFFFF"/>
        <w:lang w:eastAsia="de-DE"/>
      </w:rPr>
      <w:t>| Tel. 47 10 55 – 1 | csv@chd.lu</w:t>
    </w:r>
  </w:p>
  <w:p w14:paraId="03D775BE" w14:textId="77777777" w:rsidR="006A3101" w:rsidRDefault="006A3101">
    <w:pPr>
      <w:pStyle w:val="Fuzeile"/>
    </w:pPr>
  </w:p>
  <w:p w14:paraId="7BCCA28E" w14:textId="77777777" w:rsidR="006A3101" w:rsidRDefault="006A31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CC3B7" w14:textId="77777777" w:rsidR="005B3D3A" w:rsidRDefault="005B3D3A">
      <w:pPr>
        <w:spacing w:after="0" w:line="240" w:lineRule="auto"/>
      </w:pPr>
      <w:r>
        <w:separator/>
      </w:r>
    </w:p>
  </w:footnote>
  <w:footnote w:type="continuationSeparator" w:id="0">
    <w:p w14:paraId="39E1C489" w14:textId="77777777" w:rsidR="005B3D3A" w:rsidRDefault="005B3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5CF"/>
    <w:multiLevelType w:val="hybridMultilevel"/>
    <w:tmpl w:val="C38E904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9195AEC"/>
    <w:multiLevelType w:val="hybridMultilevel"/>
    <w:tmpl w:val="9282F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3412776">
    <w:abstractNumId w:val="0"/>
  </w:num>
  <w:num w:numId="2" w16cid:durableId="85658721">
    <w:abstractNumId w:val="0"/>
  </w:num>
  <w:num w:numId="3" w16cid:durableId="1561599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F1"/>
    <w:rsid w:val="00053B2F"/>
    <w:rsid w:val="0009741E"/>
    <w:rsid w:val="000A2023"/>
    <w:rsid w:val="000A530A"/>
    <w:rsid w:val="000A7D3D"/>
    <w:rsid w:val="000E27A6"/>
    <w:rsid w:val="000E7E52"/>
    <w:rsid w:val="000F68C8"/>
    <w:rsid w:val="00124135"/>
    <w:rsid w:val="00134C3D"/>
    <w:rsid w:val="0016166D"/>
    <w:rsid w:val="00166436"/>
    <w:rsid w:val="00167385"/>
    <w:rsid w:val="001E75D8"/>
    <w:rsid w:val="00233C06"/>
    <w:rsid w:val="002609BE"/>
    <w:rsid w:val="00297311"/>
    <w:rsid w:val="002B638F"/>
    <w:rsid w:val="002C7971"/>
    <w:rsid w:val="003076CA"/>
    <w:rsid w:val="003660B7"/>
    <w:rsid w:val="0039729E"/>
    <w:rsid w:val="003B7BF8"/>
    <w:rsid w:val="004168C6"/>
    <w:rsid w:val="00431BCB"/>
    <w:rsid w:val="0047022A"/>
    <w:rsid w:val="004A1ADE"/>
    <w:rsid w:val="004A6672"/>
    <w:rsid w:val="004F1E08"/>
    <w:rsid w:val="005431B9"/>
    <w:rsid w:val="00565070"/>
    <w:rsid w:val="005B1172"/>
    <w:rsid w:val="005B3D3A"/>
    <w:rsid w:val="005F2817"/>
    <w:rsid w:val="005F3C93"/>
    <w:rsid w:val="0064306A"/>
    <w:rsid w:val="006818BD"/>
    <w:rsid w:val="006A3101"/>
    <w:rsid w:val="006B0E73"/>
    <w:rsid w:val="006C5ADB"/>
    <w:rsid w:val="006D19A2"/>
    <w:rsid w:val="006E0968"/>
    <w:rsid w:val="006E190C"/>
    <w:rsid w:val="006E413A"/>
    <w:rsid w:val="007152A1"/>
    <w:rsid w:val="00743CA3"/>
    <w:rsid w:val="007C75E1"/>
    <w:rsid w:val="007E222F"/>
    <w:rsid w:val="007F593B"/>
    <w:rsid w:val="008411C1"/>
    <w:rsid w:val="00856E74"/>
    <w:rsid w:val="008940AF"/>
    <w:rsid w:val="008C1E20"/>
    <w:rsid w:val="008D68E4"/>
    <w:rsid w:val="008F694B"/>
    <w:rsid w:val="00900283"/>
    <w:rsid w:val="00907422"/>
    <w:rsid w:val="00923455"/>
    <w:rsid w:val="009241DE"/>
    <w:rsid w:val="00932ECA"/>
    <w:rsid w:val="009746FC"/>
    <w:rsid w:val="00976B98"/>
    <w:rsid w:val="009822CE"/>
    <w:rsid w:val="009A16C5"/>
    <w:rsid w:val="009C1D3F"/>
    <w:rsid w:val="00A54619"/>
    <w:rsid w:val="00A74C9C"/>
    <w:rsid w:val="00A81BEC"/>
    <w:rsid w:val="00A825AE"/>
    <w:rsid w:val="00A866B0"/>
    <w:rsid w:val="00AC3BBB"/>
    <w:rsid w:val="00AF6C5B"/>
    <w:rsid w:val="00AF6D52"/>
    <w:rsid w:val="00B14FF3"/>
    <w:rsid w:val="00BA11D2"/>
    <w:rsid w:val="00BB674A"/>
    <w:rsid w:val="00BE2EE4"/>
    <w:rsid w:val="00BF4DBD"/>
    <w:rsid w:val="00C07920"/>
    <w:rsid w:val="00C15F95"/>
    <w:rsid w:val="00C330FA"/>
    <w:rsid w:val="00C34F3A"/>
    <w:rsid w:val="00C46F82"/>
    <w:rsid w:val="00C72DF2"/>
    <w:rsid w:val="00D62531"/>
    <w:rsid w:val="00D812D2"/>
    <w:rsid w:val="00DB3EF1"/>
    <w:rsid w:val="00DD470F"/>
    <w:rsid w:val="00DF1B2C"/>
    <w:rsid w:val="00EA70B2"/>
    <w:rsid w:val="00EC6E8A"/>
    <w:rsid w:val="00ED4DEC"/>
    <w:rsid w:val="00EE693F"/>
    <w:rsid w:val="00F058BB"/>
    <w:rsid w:val="00F2068D"/>
    <w:rsid w:val="00F71CDF"/>
    <w:rsid w:val="00F80B93"/>
    <w:rsid w:val="00F9654D"/>
    <w:rsid w:val="00FB08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0CEC"/>
  <w15:chartTrackingRefBased/>
  <w15:docId w15:val="{C2A73FAE-76AF-45F3-AD0D-25244379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harter Roman" w:eastAsiaTheme="minorHAnsi" w:hAnsi="Charter Roman" w:cs="Times New Roman"/>
        <w:b/>
        <w:kern w:val="2"/>
        <w:sz w:val="24"/>
        <w:szCs w:val="24"/>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3EF1"/>
    <w:rPr>
      <w:rFonts w:ascii="Charter" w:hAnsi="Charter" w:cstheme="minorBidi"/>
      <w:b w:val="0"/>
      <w:bCs/>
      <w:kern w:val="0"/>
      <w:szCs w:val="2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SVFlietext">
    <w:name w:val="CSV Fließtext"/>
    <w:basedOn w:val="StandardWeb"/>
    <w:qFormat/>
    <w:rsid w:val="00DB3EF1"/>
    <w:pPr>
      <w:spacing w:before="100" w:beforeAutospacing="1" w:after="100" w:afterAutospacing="1" w:line="288" w:lineRule="auto"/>
    </w:pPr>
    <w:rPr>
      <w:rFonts w:ascii="Charter Roman" w:eastAsia="Times New Roman" w:hAnsi="Charter Roman" w:cs="Calibri Light (Überschriften)"/>
      <w:bCs w:val="0"/>
      <w:color w:val="000000" w:themeColor="text1"/>
      <w:sz w:val="20"/>
      <w:szCs w:val="20"/>
      <w:lang w:eastAsia="fr-FR"/>
    </w:rPr>
  </w:style>
  <w:style w:type="paragraph" w:styleId="Fuzeile">
    <w:name w:val="footer"/>
    <w:basedOn w:val="Standard"/>
    <w:link w:val="FuzeileZchn"/>
    <w:uiPriority w:val="99"/>
    <w:unhideWhenUsed/>
    <w:rsid w:val="00DB3E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3EF1"/>
    <w:rPr>
      <w:rFonts w:ascii="Charter" w:hAnsi="Charter" w:cstheme="minorBidi"/>
      <w:b w:val="0"/>
      <w:bCs/>
      <w:kern w:val="0"/>
      <w:szCs w:val="22"/>
      <w14:ligatures w14:val="none"/>
    </w:rPr>
  </w:style>
  <w:style w:type="paragraph" w:styleId="Listenabsatz">
    <w:name w:val="List Paragraph"/>
    <w:basedOn w:val="Standard"/>
    <w:uiPriority w:val="34"/>
    <w:qFormat/>
    <w:rsid w:val="00DB3EF1"/>
    <w:pPr>
      <w:spacing w:after="200" w:line="276" w:lineRule="auto"/>
      <w:ind w:left="720"/>
      <w:contextualSpacing/>
    </w:pPr>
    <w:rPr>
      <w:rFonts w:ascii="Calibri" w:eastAsia="Calibri" w:hAnsi="Calibri" w:cs="Times New Roman"/>
      <w:bCs w:val="0"/>
      <w:sz w:val="22"/>
      <w:lang w:val="fr-LU"/>
    </w:rPr>
  </w:style>
  <w:style w:type="paragraph" w:styleId="StandardWeb">
    <w:name w:val="Normal (Web)"/>
    <w:basedOn w:val="Standard"/>
    <w:uiPriority w:val="99"/>
    <w:semiHidden/>
    <w:unhideWhenUsed/>
    <w:rsid w:val="00DB3EF1"/>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3764">
      <w:bodyDiv w:val="1"/>
      <w:marLeft w:val="0"/>
      <w:marRight w:val="0"/>
      <w:marTop w:val="0"/>
      <w:marBottom w:val="0"/>
      <w:divBdr>
        <w:top w:val="none" w:sz="0" w:space="0" w:color="auto"/>
        <w:left w:val="none" w:sz="0" w:space="0" w:color="auto"/>
        <w:bottom w:val="none" w:sz="0" w:space="0" w:color="auto"/>
        <w:right w:val="none" w:sz="0" w:space="0" w:color="auto"/>
      </w:divBdr>
    </w:div>
    <w:div w:id="1080445082">
      <w:bodyDiv w:val="1"/>
      <w:marLeft w:val="0"/>
      <w:marRight w:val="0"/>
      <w:marTop w:val="0"/>
      <w:marBottom w:val="0"/>
      <w:divBdr>
        <w:top w:val="none" w:sz="0" w:space="0" w:color="auto"/>
        <w:left w:val="none" w:sz="0" w:space="0" w:color="auto"/>
        <w:bottom w:val="none" w:sz="0" w:space="0" w:color="auto"/>
        <w:right w:val="none" w:sz="0" w:space="0" w:color="auto"/>
      </w:divBdr>
    </w:div>
    <w:div w:id="115483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2084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Schumacher</dc:creator>
  <cp:keywords/>
  <dc:description/>
  <cp:lastModifiedBy>Annette Welsch | CSV</cp:lastModifiedBy>
  <cp:revision>4</cp:revision>
  <cp:lastPrinted>2024-03-05T10:39:00Z</cp:lastPrinted>
  <dcterms:created xsi:type="dcterms:W3CDTF">2026-01-21T10:52:00Z</dcterms:created>
  <dcterms:modified xsi:type="dcterms:W3CDTF">2026-01-21T11:08:00Z</dcterms:modified>
</cp:coreProperties>
</file>